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B4" w:rsidRDefault="00D243B4" w:rsidP="00D243B4">
      <w:pPr>
        <w:ind w:firstLine="720"/>
        <w:jc w:val="center"/>
      </w:pPr>
      <w:r>
        <w:t>MATH III</w:t>
      </w:r>
      <w:bookmarkStart w:id="0" w:name="_GoBack"/>
      <w:bookmarkEnd w:id="0"/>
      <w:r>
        <w:t xml:space="preserve"> REVIEW</w:t>
      </w:r>
    </w:p>
    <w:p w:rsidR="00D243B4" w:rsidRDefault="00D243B4" w:rsidP="00D243B4"/>
    <w:p w:rsidR="00D243B4" w:rsidRDefault="00D243B4" w:rsidP="00D243B4">
      <w:pPr>
        <w:numPr>
          <w:ilvl w:val="0"/>
          <w:numId w:val="1"/>
        </w:numPr>
      </w:pPr>
      <w:r>
        <w:t>If the dimensions of a rectangle are represented by (3x - 2) and (x + 5), which expression represents the perimeter of the rectangle?</w:t>
      </w:r>
    </w:p>
    <w:p w:rsidR="00D243B4" w:rsidRDefault="00D243B4" w:rsidP="00D243B4">
      <w:pPr>
        <w:ind w:left="720"/>
      </w:pPr>
    </w:p>
    <w:p w:rsidR="00D243B4" w:rsidRDefault="00D243B4" w:rsidP="00D243B4">
      <w:pPr>
        <w:ind w:left="1440"/>
      </w:pPr>
      <w:r>
        <w:t>a. 4x + 3</w:t>
      </w:r>
      <w:r>
        <w:tab/>
      </w:r>
      <w:r>
        <w:tab/>
      </w:r>
      <w:r>
        <w:tab/>
      </w:r>
      <w:proofErr w:type="spellStart"/>
      <w:r>
        <w:t>b.</w:t>
      </w:r>
      <w:proofErr w:type="spellEnd"/>
      <w:r>
        <w:t xml:space="preserve"> 2x + 10</w:t>
      </w:r>
    </w:p>
    <w:p w:rsidR="00D243B4" w:rsidRDefault="00D243B4" w:rsidP="00D243B4">
      <w:pPr>
        <w:ind w:left="1440"/>
      </w:pPr>
      <w:r>
        <w:t>c. 6x – 4</w:t>
      </w:r>
      <w:r>
        <w:tab/>
      </w:r>
      <w:r>
        <w:tab/>
      </w:r>
      <w:r>
        <w:tab/>
        <w:t>d. 8x + 6</w:t>
      </w:r>
    </w:p>
    <w:p w:rsidR="00D243B4" w:rsidRDefault="00D243B4" w:rsidP="00D243B4">
      <w:r>
        <w:t xml:space="preserve">    </w:t>
      </w:r>
    </w:p>
    <w:p w:rsidR="00D243B4" w:rsidRDefault="00D243B4" w:rsidP="00D243B4"/>
    <w:p w:rsidR="00D243B4" w:rsidRDefault="00D243B4" w:rsidP="00D243B4">
      <w:pPr>
        <w:numPr>
          <w:ilvl w:val="0"/>
          <w:numId w:val="1"/>
        </w:numPr>
      </w:pPr>
      <w:r>
        <w:t xml:space="preserve">Simplify: </w:t>
      </w:r>
      <w:r w:rsidRPr="003B09C7">
        <w:rPr>
          <w:position w:val="-10"/>
        </w:rPr>
        <w:object w:dxaOrig="157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pt;height:20.85pt" o:ole="">
            <v:imagedata r:id="rId5" o:title=""/>
          </v:shape>
          <o:OLEObject Type="Embed" ProgID="Equation.3" ShapeID="_x0000_i1025" DrawAspect="Content" ObjectID="_1504677583" r:id="rId6"/>
        </w:object>
      </w:r>
    </w:p>
    <w:p w:rsidR="00D243B4" w:rsidRDefault="00D243B4" w:rsidP="00D243B4"/>
    <w:p w:rsidR="00D243B4" w:rsidRDefault="00D243B4" w:rsidP="00D243B4">
      <w:pPr>
        <w:ind w:left="1440"/>
      </w:pPr>
      <w:r>
        <w:t>a. 0</w:t>
      </w:r>
      <w:r>
        <w:tab/>
      </w:r>
      <w:r>
        <w:tab/>
      </w:r>
      <w:r>
        <w:tab/>
      </w:r>
      <w:r>
        <w:tab/>
      </w:r>
      <w:proofErr w:type="spellStart"/>
      <w:r>
        <w:t>b.</w:t>
      </w:r>
      <w:proofErr w:type="spellEnd"/>
      <w:r>
        <w:t xml:space="preserve"> </w:t>
      </w:r>
      <w:r w:rsidRPr="003013A5">
        <w:rPr>
          <w:position w:val="-6"/>
        </w:rPr>
        <w:object w:dxaOrig="520" w:dyaOrig="320">
          <v:shape id="_x0000_i1026" type="#_x0000_t75" style="width:25.8pt;height:15.85pt" o:ole="">
            <v:imagedata r:id="rId7" o:title=""/>
          </v:shape>
          <o:OLEObject Type="Embed" ProgID="Equation.3" ShapeID="_x0000_i1026" DrawAspect="Content" ObjectID="_1504677584" r:id="rId8"/>
        </w:object>
      </w:r>
    </w:p>
    <w:p w:rsidR="00D243B4" w:rsidRPr="003B09C7" w:rsidRDefault="00D243B4" w:rsidP="00D243B4">
      <w:pPr>
        <w:ind w:left="1440"/>
      </w:pPr>
      <w:proofErr w:type="gramStart"/>
      <w:r>
        <w:t>c</w:t>
      </w:r>
      <w:proofErr w:type="gramEnd"/>
      <w:r>
        <w:t xml:space="preserve">. </w:t>
      </w:r>
      <w:r w:rsidRPr="003013A5">
        <w:rPr>
          <w:position w:val="-6"/>
        </w:rPr>
        <w:object w:dxaOrig="600" w:dyaOrig="320">
          <v:shape id="_x0000_i1027" type="#_x0000_t75" style="width:29.9pt;height:15.85pt" o:ole="">
            <v:imagedata r:id="rId9" o:title=""/>
          </v:shape>
          <o:OLEObject Type="Embed" ProgID="Equation.3" ShapeID="_x0000_i1027" DrawAspect="Content" ObjectID="_1504677585" r:id="rId10"/>
        </w:object>
      </w:r>
      <w:r>
        <w:tab/>
      </w:r>
      <w:r>
        <w:tab/>
      </w:r>
      <w:r>
        <w:tab/>
        <w:t xml:space="preserve">d.  </w:t>
      </w:r>
      <w:r w:rsidRPr="003B09C7">
        <w:rPr>
          <w:position w:val="-6"/>
        </w:rPr>
        <w:object w:dxaOrig="520" w:dyaOrig="320">
          <v:shape id="_x0000_i1028" type="#_x0000_t75" style="width:25.8pt;height:15.85pt" o:ole="">
            <v:imagedata r:id="rId11" o:title=""/>
          </v:shape>
          <o:OLEObject Type="Embed" ProgID="Equation.3" ShapeID="_x0000_i1028" DrawAspect="Content" ObjectID="_1504677586" r:id="rId12"/>
        </w:object>
      </w:r>
    </w:p>
    <w:p w:rsidR="00D243B4" w:rsidRDefault="00D243B4" w:rsidP="00D243B4"/>
    <w:p w:rsidR="00D243B4" w:rsidRDefault="00D243B4" w:rsidP="00D243B4"/>
    <w:p w:rsidR="00D243B4" w:rsidRDefault="00D243B4" w:rsidP="00D243B4">
      <w:pPr>
        <w:numPr>
          <w:ilvl w:val="0"/>
          <w:numId w:val="1"/>
        </w:numPr>
      </w:pPr>
      <w:r>
        <w:t>Simplify (x²- 7x + 6)(x – 3)</w:t>
      </w:r>
    </w:p>
    <w:p w:rsidR="00D243B4" w:rsidRDefault="00D243B4" w:rsidP="00D243B4">
      <w:pPr>
        <w:ind w:left="360"/>
      </w:pPr>
    </w:p>
    <w:p w:rsidR="00D243B4" w:rsidRDefault="00D243B4" w:rsidP="00D243B4">
      <w:pPr>
        <w:ind w:left="1440"/>
      </w:pPr>
      <w:proofErr w:type="gramStart"/>
      <w:r>
        <w:t>a</w:t>
      </w:r>
      <w:proofErr w:type="gramEnd"/>
      <w:r>
        <w:t>. x³- 4x²- 15x + 18</w:t>
      </w:r>
      <w:r>
        <w:tab/>
      </w:r>
      <w:r>
        <w:tab/>
      </w:r>
      <w:proofErr w:type="spellStart"/>
      <w:r>
        <w:t>b.</w:t>
      </w:r>
      <w:proofErr w:type="spellEnd"/>
      <w:r>
        <w:t xml:space="preserve"> x² - 6x – 3</w:t>
      </w:r>
    </w:p>
    <w:p w:rsidR="00D243B4" w:rsidRDefault="00D243B4" w:rsidP="00D243B4">
      <w:pPr>
        <w:ind w:left="1440"/>
      </w:pPr>
      <w:proofErr w:type="gramStart"/>
      <w:r>
        <w:t>c</w:t>
      </w:r>
      <w:proofErr w:type="gramEnd"/>
      <w:r>
        <w:t>. x³- 3x² + 14x – 12</w:t>
      </w:r>
      <w:r>
        <w:tab/>
      </w:r>
      <w:r>
        <w:tab/>
        <w:t>d. x³ - 10x² + 27x – 18</w:t>
      </w:r>
    </w:p>
    <w:p w:rsidR="00D243B4" w:rsidRDefault="00D243B4" w:rsidP="00D243B4"/>
    <w:p w:rsidR="00D243B4" w:rsidRDefault="00D243B4" w:rsidP="00D243B4"/>
    <w:p w:rsidR="00D243B4" w:rsidRDefault="00D243B4" w:rsidP="00D243B4">
      <w:pPr>
        <w:numPr>
          <w:ilvl w:val="0"/>
          <w:numId w:val="1"/>
        </w:numPr>
      </w:pPr>
      <w:r>
        <w:t>What is the slope and y-intercept of the line whose equation is 3x + 4y = 12?</w:t>
      </w:r>
    </w:p>
    <w:p w:rsidR="00D243B4" w:rsidRDefault="00D243B4" w:rsidP="00D243B4">
      <w:pPr>
        <w:ind w:left="720"/>
      </w:pPr>
    </w:p>
    <w:p w:rsidR="00D243B4" w:rsidRDefault="00D243B4" w:rsidP="00D243B4">
      <w:pPr>
        <w:ind w:left="1440"/>
      </w:pPr>
      <w:proofErr w:type="gramStart"/>
      <w:r>
        <w:t>a</w:t>
      </w:r>
      <w:proofErr w:type="gramEnd"/>
      <w:r>
        <w:t xml:space="preserve">. m = </w:t>
      </w:r>
      <w:r w:rsidRPr="003B09C7">
        <w:rPr>
          <w:position w:val="-24"/>
        </w:rPr>
        <w:object w:dxaOrig="240" w:dyaOrig="620">
          <v:shape id="_x0000_i1029" type="#_x0000_t75" style="width:12.25pt;height:30.8pt" o:ole="">
            <v:imagedata r:id="rId13" o:title=""/>
          </v:shape>
          <o:OLEObject Type="Embed" ProgID="Equation.3" ShapeID="_x0000_i1029" DrawAspect="Content" ObjectID="_1504677587" r:id="rId14"/>
        </w:object>
      </w:r>
      <w:r>
        <w:t xml:space="preserve"> , b = 3</w:t>
      </w:r>
      <w:r>
        <w:tab/>
      </w:r>
      <w:r>
        <w:tab/>
      </w:r>
      <w:r>
        <w:tab/>
      </w:r>
      <w:proofErr w:type="spellStart"/>
      <w:r>
        <w:t>b.</w:t>
      </w:r>
      <w:proofErr w:type="spellEnd"/>
      <w:r>
        <w:t xml:space="preserve"> m= </w:t>
      </w:r>
      <w:r w:rsidRPr="003B09C7">
        <w:rPr>
          <w:position w:val="-24"/>
        </w:rPr>
        <w:object w:dxaOrig="400" w:dyaOrig="620">
          <v:shape id="_x0000_i1030" type="#_x0000_t75" style="width:19.9pt;height:30.8pt" o:ole="">
            <v:imagedata r:id="rId15" o:title=""/>
          </v:shape>
          <o:OLEObject Type="Embed" ProgID="Equation.3" ShapeID="_x0000_i1030" DrawAspect="Content" ObjectID="_1504677588" r:id="rId16"/>
        </w:object>
      </w:r>
      <w:r>
        <w:t>, b = 3</w:t>
      </w:r>
    </w:p>
    <w:p w:rsidR="00D243B4" w:rsidRDefault="00D243B4" w:rsidP="00D243B4">
      <w:pPr>
        <w:ind w:left="1440"/>
      </w:pPr>
      <w:r>
        <w:t xml:space="preserve">                                                          </w:t>
      </w:r>
    </w:p>
    <w:p w:rsidR="00D243B4" w:rsidRDefault="00D243B4" w:rsidP="00D243B4">
      <w:pPr>
        <w:ind w:left="1440"/>
      </w:pPr>
    </w:p>
    <w:p w:rsidR="00D243B4" w:rsidRDefault="00D243B4" w:rsidP="00D243B4">
      <w:pPr>
        <w:ind w:left="1440"/>
      </w:pPr>
      <w:proofErr w:type="gramStart"/>
      <w:r>
        <w:t>c</w:t>
      </w:r>
      <w:proofErr w:type="gramEnd"/>
      <w:r>
        <w:t xml:space="preserve">. m= </w:t>
      </w:r>
      <w:r w:rsidRPr="003B09C7">
        <w:rPr>
          <w:position w:val="-24"/>
        </w:rPr>
        <w:object w:dxaOrig="420" w:dyaOrig="620">
          <v:shape id="_x0000_i1031" type="#_x0000_t75" style="width:20.85pt;height:30.8pt" o:ole="">
            <v:imagedata r:id="rId17" o:title=""/>
          </v:shape>
          <o:OLEObject Type="Embed" ProgID="Equation.3" ShapeID="_x0000_i1031" DrawAspect="Content" ObjectID="_1504677589" r:id="rId18"/>
        </w:object>
      </w:r>
      <w:r>
        <w:t>, b = 4</w:t>
      </w:r>
      <w:r>
        <w:tab/>
      </w:r>
      <w:r>
        <w:tab/>
      </w:r>
      <w:r>
        <w:tab/>
        <w:t xml:space="preserve">d. m= </w:t>
      </w:r>
      <w:r w:rsidRPr="003B09C7">
        <w:rPr>
          <w:position w:val="-24"/>
        </w:rPr>
        <w:object w:dxaOrig="240" w:dyaOrig="620">
          <v:shape id="_x0000_i1032" type="#_x0000_t75" style="width:12.25pt;height:30.8pt" o:ole="">
            <v:imagedata r:id="rId19" o:title=""/>
          </v:shape>
          <o:OLEObject Type="Embed" ProgID="Equation.3" ShapeID="_x0000_i1032" DrawAspect="Content" ObjectID="_1504677590" r:id="rId20"/>
        </w:object>
      </w:r>
      <w:r>
        <w:t xml:space="preserve"> , b =12</w:t>
      </w:r>
    </w:p>
    <w:p w:rsidR="00D243B4" w:rsidRDefault="00D243B4" w:rsidP="00D243B4">
      <w:pPr>
        <w:ind w:left="1440"/>
      </w:pPr>
      <w:r>
        <w:t xml:space="preserve">            </w:t>
      </w:r>
      <w:r>
        <w:tab/>
      </w:r>
      <w:r>
        <w:tab/>
      </w:r>
      <w:r>
        <w:tab/>
        <w:t xml:space="preserve">         </w:t>
      </w:r>
      <w:r>
        <w:tab/>
      </w:r>
    </w:p>
    <w:p w:rsidR="00D243B4" w:rsidRDefault="00D243B4" w:rsidP="00D243B4">
      <w:pPr>
        <w:numPr>
          <w:ilvl w:val="0"/>
          <w:numId w:val="1"/>
        </w:numPr>
      </w:pPr>
      <w:r>
        <w:t xml:space="preserve">At the end of March,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 xml:space="preserve"> had won 17 out of 30 baseball games. By the end of May,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 xml:space="preserve"> had won 55 out of 80 games. If those results represent a linear trend, estimate how many games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 xml:space="preserve"> will win by the end of the season after 162 games are played.</w:t>
      </w:r>
    </w:p>
    <w:p w:rsidR="00D243B4" w:rsidRDefault="00D243B4" w:rsidP="00D243B4">
      <w:pPr>
        <w:ind w:left="360"/>
      </w:pPr>
    </w:p>
    <w:p w:rsidR="00D243B4" w:rsidRDefault="00D243B4" w:rsidP="00D243B4">
      <w:pPr>
        <w:ind w:left="1440"/>
      </w:pPr>
      <w:r>
        <w:t>a. 92</w:t>
      </w:r>
      <w:r>
        <w:tab/>
      </w:r>
      <w:r>
        <w:tab/>
      </w:r>
      <w:r>
        <w:tab/>
      </w:r>
      <w:r>
        <w:tab/>
      </w:r>
      <w:proofErr w:type="spellStart"/>
      <w:r>
        <w:t>b.</w:t>
      </w:r>
      <w:proofErr w:type="spellEnd"/>
      <w:r>
        <w:t xml:space="preserve"> 111</w:t>
      </w:r>
    </w:p>
    <w:p w:rsidR="00D243B4" w:rsidRDefault="00D243B4" w:rsidP="00D243B4">
      <w:pPr>
        <w:ind w:left="1440"/>
      </w:pPr>
      <w:r>
        <w:t>c. 117</w:t>
      </w:r>
      <w:r>
        <w:tab/>
      </w:r>
      <w:r>
        <w:tab/>
      </w:r>
      <w:r>
        <w:tab/>
      </w:r>
      <w:r>
        <w:tab/>
        <w:t>d. 221</w:t>
      </w:r>
    </w:p>
    <w:p w:rsidR="00D243B4" w:rsidRDefault="00D243B4" w:rsidP="00D243B4"/>
    <w:p w:rsidR="00D243B4" w:rsidRDefault="00D243B4" w:rsidP="00D243B4">
      <w:pPr>
        <w:numPr>
          <w:ilvl w:val="0"/>
          <w:numId w:val="1"/>
        </w:numPr>
      </w:pPr>
      <w:r>
        <w:t>During the month of July a house used 2257 kilowatt-hours (kWh) of electricity. The owner was charged $7.87 plus $0.0769 per kWh. In January, the owner was charged $7.87 plus $0.0763 per kWh for electricity. What was the difference between July and January charges for 2257 kWh of electricity?</w:t>
      </w:r>
    </w:p>
    <w:p w:rsidR="00D243B4" w:rsidRDefault="00D243B4" w:rsidP="00D243B4">
      <w:pPr>
        <w:ind w:left="360"/>
      </w:pPr>
    </w:p>
    <w:p w:rsidR="00D243B4" w:rsidRDefault="00D243B4" w:rsidP="00D243B4">
      <w:pPr>
        <w:ind w:left="360"/>
      </w:pPr>
      <w:r>
        <w:t xml:space="preserve">  </w:t>
      </w:r>
      <w:r>
        <w:tab/>
      </w:r>
      <w:r>
        <w:tab/>
      </w:r>
      <w:proofErr w:type="gramStart"/>
      <w:r>
        <w:t>a.$</w:t>
      </w:r>
      <w:proofErr w:type="gramEnd"/>
      <w:r>
        <w:t>1.35</w:t>
      </w:r>
      <w:r>
        <w:tab/>
      </w:r>
      <w:r>
        <w:tab/>
      </w:r>
      <w:r>
        <w:tab/>
      </w:r>
      <w:r>
        <w:tab/>
        <w:t>b.$361.51</w:t>
      </w:r>
    </w:p>
    <w:p w:rsidR="00D243B4" w:rsidRDefault="00D243B4" w:rsidP="00D243B4">
      <w:pPr>
        <w:ind w:left="360"/>
      </w:pPr>
      <w:r>
        <w:tab/>
      </w:r>
      <w:r>
        <w:tab/>
      </w:r>
      <w:proofErr w:type="gramStart"/>
      <w:r>
        <w:t>c.$</w:t>
      </w:r>
      <w:proofErr w:type="gramEnd"/>
      <w:r>
        <w:t>6.00</w:t>
      </w:r>
      <w:r>
        <w:tab/>
      </w:r>
      <w:r>
        <w:tab/>
      </w:r>
      <w:r>
        <w:tab/>
      </w:r>
      <w:r>
        <w:tab/>
        <w:t>d.$1.00</w:t>
      </w:r>
    </w:p>
    <w:p w:rsidR="00D243B4" w:rsidRDefault="00D243B4" w:rsidP="00D243B4">
      <w:pPr>
        <w:numPr>
          <w:ilvl w:val="0"/>
          <w:numId w:val="1"/>
        </w:numPr>
      </w:pPr>
      <w:r>
        <w:lastRenderedPageBreak/>
        <w:t>A tennis instructor charges $40 for each one-hour lesson and $25 for each half-hour lesson. If the instructor’s income from 35 lessons was $1,115, how many one-hour lessons did she give?</w:t>
      </w:r>
    </w:p>
    <w:p w:rsidR="00D243B4" w:rsidRDefault="00D243B4" w:rsidP="00D243B4">
      <w:pPr>
        <w:ind w:left="360"/>
      </w:pPr>
    </w:p>
    <w:p w:rsidR="00D243B4" w:rsidRDefault="00D243B4" w:rsidP="00D243B4">
      <w:pPr>
        <w:ind w:left="1440"/>
      </w:pPr>
      <w:r>
        <w:t>a. 22</w:t>
      </w:r>
      <w:r>
        <w:tab/>
      </w:r>
      <w:r>
        <w:tab/>
      </w:r>
      <w:r>
        <w:tab/>
      </w:r>
      <w:r>
        <w:tab/>
      </w:r>
      <w:proofErr w:type="spellStart"/>
      <w:r>
        <w:t>b.</w:t>
      </w:r>
      <w:proofErr w:type="spellEnd"/>
      <w:r>
        <w:t xml:space="preserve"> 19</w:t>
      </w:r>
    </w:p>
    <w:p w:rsidR="00D243B4" w:rsidRDefault="00D243B4" w:rsidP="00D243B4">
      <w:pPr>
        <w:ind w:left="1440"/>
      </w:pPr>
      <w:r>
        <w:t>c.16</w:t>
      </w:r>
      <w:r>
        <w:tab/>
      </w:r>
      <w:r>
        <w:tab/>
      </w:r>
      <w:r>
        <w:tab/>
      </w:r>
      <w:r>
        <w:tab/>
        <w:t>d. 15</w:t>
      </w:r>
    </w:p>
    <w:p w:rsidR="00D243B4" w:rsidRDefault="00D243B4" w:rsidP="00D243B4"/>
    <w:p w:rsidR="00D243B4" w:rsidRDefault="00D243B4" w:rsidP="00D243B4"/>
    <w:p w:rsidR="00D243B4" w:rsidRDefault="00D243B4" w:rsidP="00D243B4">
      <w:pPr>
        <w:numPr>
          <w:ilvl w:val="0"/>
          <w:numId w:val="1"/>
        </w:numPr>
      </w:pPr>
      <w:r>
        <w:t>An inkjet printer costs $125 and 6 cents per page to operate. A laser jet printer costs $250 and 2 cents per page to operate. At how many pages will the cost of the two printers be the same?</w:t>
      </w:r>
    </w:p>
    <w:p w:rsidR="00D243B4" w:rsidRDefault="00D243B4" w:rsidP="00D243B4">
      <w:pPr>
        <w:ind w:left="360"/>
      </w:pPr>
    </w:p>
    <w:p w:rsidR="00D243B4" w:rsidRDefault="00D243B4" w:rsidP="00D243B4">
      <w:pPr>
        <w:ind w:left="1440"/>
      </w:pPr>
      <w:r>
        <w:t>a. 9,375 pages</w:t>
      </w:r>
      <w:r>
        <w:tab/>
      </w:r>
      <w:r>
        <w:tab/>
      </w:r>
      <w:r>
        <w:tab/>
      </w:r>
      <w:proofErr w:type="spellStart"/>
      <w:r>
        <w:t>b.</w:t>
      </w:r>
      <w:proofErr w:type="spellEnd"/>
      <w:r>
        <w:t xml:space="preserve"> 3,125 pages</w:t>
      </w:r>
    </w:p>
    <w:p w:rsidR="00D243B4" w:rsidRDefault="00D243B4" w:rsidP="00D243B4">
      <w:pPr>
        <w:ind w:left="1440"/>
      </w:pPr>
      <w:r>
        <w:t>c. 1,875 pages</w:t>
      </w:r>
      <w:r>
        <w:tab/>
      </w:r>
      <w:r>
        <w:tab/>
      </w:r>
      <w:r>
        <w:tab/>
        <w:t>d. 1,563 pages</w:t>
      </w:r>
    </w:p>
    <w:p w:rsidR="00D243B4" w:rsidRDefault="00D243B4" w:rsidP="00D243B4"/>
    <w:p w:rsidR="00D243B4" w:rsidRDefault="00D243B4" w:rsidP="00D243B4"/>
    <w:p w:rsidR="00D243B4" w:rsidRDefault="00D243B4" w:rsidP="00D243B4"/>
    <w:p w:rsidR="00D243B4" w:rsidRDefault="00D243B4" w:rsidP="00D243B4">
      <w:pPr>
        <w:numPr>
          <w:ilvl w:val="0"/>
          <w:numId w:val="1"/>
        </w:numPr>
      </w:pPr>
      <w:r>
        <w:t xml:space="preserve">If R = </w:t>
      </w:r>
      <w:r w:rsidRPr="00B55984">
        <w:rPr>
          <w:position w:val="-30"/>
        </w:rPr>
        <w:object w:dxaOrig="880" w:dyaOrig="720">
          <v:shape id="_x0000_i1033" type="#_x0000_t75" style="width:43.9pt;height:36.25pt" o:ole="">
            <v:imagedata r:id="rId21" o:title=""/>
          </v:shape>
          <o:OLEObject Type="Embed" ProgID="Equation.3" ShapeID="_x0000_i1033" DrawAspect="Content" ObjectID="_1504677591" r:id="rId22"/>
        </w:object>
      </w:r>
      <w:r>
        <w:t xml:space="preserve"> and V </w:t>
      </w:r>
      <w:proofErr w:type="gramStart"/>
      <w:r>
        <w:t xml:space="preserve">= </w:t>
      </w:r>
      <w:proofErr w:type="gramEnd"/>
      <w:r w:rsidRPr="00B55984">
        <w:rPr>
          <w:position w:val="-30"/>
        </w:rPr>
        <w:object w:dxaOrig="740" w:dyaOrig="720">
          <v:shape id="_x0000_i1034" type="#_x0000_t75" style="width:37.15pt;height:36.25pt" o:ole="">
            <v:imagedata r:id="rId23" o:title=""/>
          </v:shape>
          <o:OLEObject Type="Embed" ProgID="Equation.3" ShapeID="_x0000_i1034" DrawAspect="Content" ObjectID="_1504677592" r:id="rId24"/>
        </w:object>
      </w:r>
      <w:r>
        <w:t>, which is equivalent to 2V – R?</w:t>
      </w:r>
    </w:p>
    <w:p w:rsidR="00D243B4" w:rsidRDefault="00D243B4" w:rsidP="00D243B4">
      <w:pPr>
        <w:ind w:left="720"/>
      </w:pPr>
    </w:p>
    <w:p w:rsidR="00D243B4" w:rsidRDefault="00D243B4" w:rsidP="00D243B4">
      <w:pPr>
        <w:ind w:left="1440"/>
      </w:pPr>
      <w:proofErr w:type="gramStart"/>
      <w:r>
        <w:t>a</w:t>
      </w:r>
      <w:proofErr w:type="gramEnd"/>
      <w:r>
        <w:t xml:space="preserve">. </w:t>
      </w:r>
      <w:r w:rsidRPr="00B55984">
        <w:rPr>
          <w:position w:val="-30"/>
        </w:rPr>
        <w:object w:dxaOrig="740" w:dyaOrig="720">
          <v:shape id="_x0000_i1035" type="#_x0000_t75" style="width:37.15pt;height:36.25pt" o:ole="">
            <v:imagedata r:id="rId25" o:title=""/>
          </v:shape>
          <o:OLEObject Type="Embed" ProgID="Equation.3" ShapeID="_x0000_i1035" DrawAspect="Content" ObjectID="_1504677593" r:id="rId26"/>
        </w:object>
      </w:r>
      <w:r>
        <w:tab/>
      </w:r>
      <w:r>
        <w:tab/>
      </w:r>
      <w:r>
        <w:tab/>
      </w:r>
      <w:proofErr w:type="spellStart"/>
      <w:r>
        <w:t>b.</w:t>
      </w:r>
      <w:proofErr w:type="spellEnd"/>
      <w:r>
        <w:t xml:space="preserve"> </w:t>
      </w:r>
      <w:r w:rsidRPr="00B55984">
        <w:rPr>
          <w:position w:val="-30"/>
        </w:rPr>
        <w:object w:dxaOrig="740" w:dyaOrig="720">
          <v:shape id="_x0000_i1036" type="#_x0000_t75" style="width:37.15pt;height:36.25pt" o:ole="">
            <v:imagedata r:id="rId27" o:title=""/>
          </v:shape>
          <o:OLEObject Type="Embed" ProgID="Equation.3" ShapeID="_x0000_i1036" DrawAspect="Content" ObjectID="_1504677594" r:id="rId28"/>
        </w:object>
      </w:r>
    </w:p>
    <w:p w:rsidR="00D243B4" w:rsidRDefault="00D243B4" w:rsidP="00D243B4">
      <w:pPr>
        <w:ind w:left="1440"/>
      </w:pPr>
      <w:proofErr w:type="gramStart"/>
      <w:r>
        <w:t>c</w:t>
      </w:r>
      <w:proofErr w:type="gramEnd"/>
      <w:r>
        <w:t xml:space="preserve">. </w:t>
      </w:r>
      <w:r w:rsidRPr="00B55984">
        <w:rPr>
          <w:position w:val="-30"/>
        </w:rPr>
        <w:object w:dxaOrig="740" w:dyaOrig="720">
          <v:shape id="_x0000_i1037" type="#_x0000_t75" style="width:37.15pt;height:36.25pt" o:ole="">
            <v:imagedata r:id="rId29" o:title=""/>
          </v:shape>
          <o:OLEObject Type="Embed" ProgID="Equation.3" ShapeID="_x0000_i1037" DrawAspect="Content" ObjectID="_1504677595" r:id="rId30"/>
        </w:object>
      </w:r>
      <w:r>
        <w:tab/>
      </w:r>
      <w:r>
        <w:tab/>
      </w:r>
      <w:r>
        <w:tab/>
        <w:t xml:space="preserve">d. </w:t>
      </w:r>
      <w:r w:rsidRPr="00B55984">
        <w:rPr>
          <w:position w:val="-30"/>
        </w:rPr>
        <w:object w:dxaOrig="920" w:dyaOrig="720">
          <v:shape id="_x0000_i1038" type="#_x0000_t75" style="width:46.2pt;height:36.25pt" o:ole="">
            <v:imagedata r:id="rId31" o:title=""/>
          </v:shape>
          <o:OLEObject Type="Embed" ProgID="Equation.3" ShapeID="_x0000_i1038" DrawAspect="Content" ObjectID="_1504677596" r:id="rId32"/>
        </w:object>
      </w:r>
    </w:p>
    <w:p w:rsidR="00D243B4" w:rsidRDefault="00D243B4" w:rsidP="00D243B4"/>
    <w:p w:rsidR="00D243B4" w:rsidRDefault="00D243B4" w:rsidP="00D243B4"/>
    <w:p w:rsidR="00D243B4" w:rsidRDefault="00D243B4" w:rsidP="00D243B4"/>
    <w:p w:rsidR="00D243B4" w:rsidRDefault="00D243B4" w:rsidP="00D243B4"/>
    <w:p w:rsidR="00D243B4" w:rsidRDefault="00D243B4" w:rsidP="00D243B4">
      <w:pPr>
        <w:numPr>
          <w:ilvl w:val="0"/>
          <w:numId w:val="1"/>
        </w:numPr>
      </w:pPr>
      <w:r>
        <w:t xml:space="preserve">If C = </w:t>
      </w:r>
      <w:r w:rsidRPr="00B55984">
        <w:rPr>
          <w:position w:val="-30"/>
        </w:rPr>
        <w:object w:dxaOrig="1260" w:dyaOrig="720">
          <v:shape id="_x0000_i1039" type="#_x0000_t75" style="width:62.95pt;height:36.25pt" o:ole="">
            <v:imagedata r:id="rId33" o:title=""/>
          </v:shape>
          <o:OLEObject Type="Embed" ProgID="Equation.3" ShapeID="_x0000_i1039" DrawAspect="Content" ObjectID="_1504677597" r:id="rId34"/>
        </w:object>
      </w:r>
      <w:r>
        <w:t xml:space="preserve"> and D </w:t>
      </w:r>
      <w:proofErr w:type="gramStart"/>
      <w:r>
        <w:t xml:space="preserve">= </w:t>
      </w:r>
      <w:proofErr w:type="gramEnd"/>
      <w:r w:rsidRPr="00B55984">
        <w:rPr>
          <w:position w:val="-10"/>
        </w:rPr>
        <w:object w:dxaOrig="180" w:dyaOrig="340">
          <v:shape id="_x0000_i1040" type="#_x0000_t75" style="width:9.05pt;height:17.2pt" o:ole="">
            <v:imagedata r:id="rId35" o:title=""/>
          </v:shape>
          <o:OLEObject Type="Embed" ProgID="Equation.3" ShapeID="_x0000_i1040" DrawAspect="Content" ObjectID="_1504677598" r:id="rId36"/>
        </w:object>
      </w:r>
      <w:r w:rsidRPr="00B55984">
        <w:rPr>
          <w:position w:val="-30"/>
        </w:rPr>
        <w:object w:dxaOrig="1400" w:dyaOrig="720">
          <v:shape id="_x0000_i1041" type="#_x0000_t75" style="width:70.2pt;height:36.25pt" o:ole="">
            <v:imagedata r:id="rId37" o:title=""/>
          </v:shape>
          <o:OLEObject Type="Embed" ProgID="Equation.3" ShapeID="_x0000_i1041" DrawAspect="Content" ObjectID="_1504677599" r:id="rId38"/>
        </w:object>
      </w:r>
      <w:r>
        <w:t>, which is true?</w:t>
      </w:r>
    </w:p>
    <w:p w:rsidR="00D243B4" w:rsidRDefault="00D243B4" w:rsidP="00D243B4">
      <w:pPr>
        <w:ind w:left="360"/>
      </w:pPr>
    </w:p>
    <w:p w:rsidR="00D243B4" w:rsidRDefault="00D243B4" w:rsidP="00D243B4">
      <w:pPr>
        <w:ind w:left="1440"/>
      </w:pPr>
      <w:r>
        <w:t xml:space="preserve">a. C + D = </w:t>
      </w:r>
      <w:r w:rsidRPr="00B55984">
        <w:rPr>
          <w:position w:val="-50"/>
        </w:rPr>
        <w:object w:dxaOrig="1280" w:dyaOrig="1120">
          <v:shape id="_x0000_i1042" type="#_x0000_t75" style="width:63.85pt;height:56.15pt" o:ole="">
            <v:imagedata r:id="rId39" o:title=""/>
          </v:shape>
          <o:OLEObject Type="Embed" ProgID="Equation.3" ShapeID="_x0000_i1042" DrawAspect="Content" ObjectID="_1504677600" r:id="rId40"/>
        </w:object>
      </w:r>
      <w:r>
        <w:tab/>
      </w:r>
      <w:proofErr w:type="spellStart"/>
      <w:r>
        <w:t>b.</w:t>
      </w:r>
      <w:proofErr w:type="spellEnd"/>
      <w:r>
        <w:t xml:space="preserve"> C + D = </w:t>
      </w:r>
      <w:r w:rsidRPr="003013A5">
        <w:rPr>
          <w:position w:val="-30"/>
        </w:rPr>
        <w:object w:dxaOrig="1280" w:dyaOrig="720">
          <v:shape id="_x0000_i1043" type="#_x0000_t75" style="width:63.85pt;height:36.25pt" o:ole="">
            <v:imagedata r:id="rId41" o:title=""/>
          </v:shape>
          <o:OLEObject Type="Embed" ProgID="Equation.3" ShapeID="_x0000_i1043" DrawAspect="Content" ObjectID="_1504677601" r:id="rId42"/>
        </w:object>
      </w:r>
    </w:p>
    <w:p w:rsidR="00D243B4" w:rsidRDefault="00D243B4" w:rsidP="00D243B4">
      <w:pPr>
        <w:ind w:left="1440"/>
      </w:pPr>
      <w:r>
        <w:t xml:space="preserve">c. C + D = </w:t>
      </w:r>
      <w:r w:rsidRPr="003013A5">
        <w:rPr>
          <w:position w:val="-30"/>
        </w:rPr>
        <w:object w:dxaOrig="1240" w:dyaOrig="720">
          <v:shape id="_x0000_i1044" type="#_x0000_t75" style="width:62.05pt;height:36.25pt" o:ole="">
            <v:imagedata r:id="rId43" o:title=""/>
          </v:shape>
          <o:OLEObject Type="Embed" ProgID="Equation.3" ShapeID="_x0000_i1044" DrawAspect="Content" ObjectID="_1504677602" r:id="rId44"/>
        </w:object>
      </w:r>
      <w:r>
        <w:tab/>
        <w:t>d. C + D does not exist.</w:t>
      </w:r>
    </w:p>
    <w:p w:rsidR="00F9698A" w:rsidRDefault="00D243B4"/>
    <w:sectPr w:rsidR="00F9698A" w:rsidSect="00C636F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91E27"/>
    <w:multiLevelType w:val="hybridMultilevel"/>
    <w:tmpl w:val="CF720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B4"/>
    <w:rsid w:val="0021698E"/>
    <w:rsid w:val="00481A74"/>
    <w:rsid w:val="00D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0AB16-613C-44B3-8F02-83A778EF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Kincade, Nicole B.</dc:creator>
  <cp:keywords/>
  <dc:description/>
  <cp:lastModifiedBy>Kincade, Nicole B.</cp:lastModifiedBy>
  <cp:revision>1</cp:revision>
  <dcterms:created xsi:type="dcterms:W3CDTF">2015-09-25T13:12:00Z</dcterms:created>
  <dcterms:modified xsi:type="dcterms:W3CDTF">2015-09-25T13:13:00Z</dcterms:modified>
</cp:coreProperties>
</file>